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附件 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 </w:t>
      </w:r>
    </w:p>
    <w:p>
      <w:pPr>
        <w:autoSpaceDN w:val="0"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广东省电子政务与新型智慧城市发展大会</w:t>
      </w:r>
    </w:p>
    <w:p>
      <w:pPr>
        <w:autoSpaceDN w:val="0"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暨广东省电子政务年会</w:t>
      </w:r>
    </w:p>
    <w:p>
      <w:pPr>
        <w:autoSpaceDN w:val="0"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参会回执（企业）</w:t>
      </w:r>
    </w:p>
    <w:p>
      <w:pPr>
        <w:autoSpaceDN w:val="0"/>
        <w:spacing w:line="360" w:lineRule="auto"/>
        <w:jc w:val="center"/>
        <w:rPr>
          <w:rFonts w:hint="eastAsia" w:ascii="仿宋" w:hAnsi="仿宋" w:eastAsia="仿宋" w:cs="仿宋"/>
          <w:kern w:val="2"/>
          <w:sz w:val="40"/>
          <w:szCs w:val="40"/>
          <w:lang w:val="en-US" w:eastAsia="zh-CN" w:bidi="ar-SA"/>
        </w:rPr>
      </w:pPr>
    </w:p>
    <w:p>
      <w:pPr>
        <w:autoSpaceDN w:val="0"/>
        <w:spacing w:line="360" w:lineRule="auto"/>
        <w:rPr>
          <w:rFonts w:hint="eastAsia" w:eastAsia="仿宋_GB2312"/>
          <w:sz w:val="32"/>
          <w:szCs w:val="32"/>
          <w:u w:val="single"/>
          <w:vertAlign w:val="baseline"/>
        </w:rPr>
      </w:pPr>
      <w:r>
        <w:rPr>
          <w:rFonts w:hint="eastAsia" w:eastAsia="仿宋_GB2312"/>
          <w:sz w:val="32"/>
          <w:szCs w:val="32"/>
        </w:rPr>
        <w:t>单位名称：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</w:p>
    <w:tbl>
      <w:tblPr>
        <w:tblStyle w:val="5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718"/>
        <w:gridCol w:w="267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2673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3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27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3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27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673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27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</w:t>
      </w:r>
    </w:p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autoSpaceDN w:val="0"/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/>
    <w:sectPr>
      <w:footerReference r:id="rId3" w:type="default"/>
      <w:pgSz w:w="11906" w:h="16838"/>
      <w:pgMar w:top="820" w:right="1134" w:bottom="556" w:left="1374" w:header="851" w:footer="992" w:gutter="0"/>
      <w:pgNumType w:fmt="numberInDash"/>
      <w:cols w:space="720" w:num="1"/>
      <w:docGrid w:type="linesAndChars" w:linePitch="348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442C1"/>
    <w:rsid w:val="0186177A"/>
    <w:rsid w:val="04CD13F8"/>
    <w:rsid w:val="150D0284"/>
    <w:rsid w:val="1C932F68"/>
    <w:rsid w:val="27C273F3"/>
    <w:rsid w:val="4FA04917"/>
    <w:rsid w:val="51136686"/>
    <w:rsid w:val="6BE442C1"/>
    <w:rsid w:val="748B49D6"/>
    <w:rsid w:val="79E65A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font0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972</Characters>
  <Lines>0</Lines>
  <Paragraphs>0</Paragraphs>
  <ScaleCrop>false</ScaleCrop>
  <LinksUpToDate>false</LinksUpToDate>
  <CharactersWithSpaces>1043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2016-12-12T09:19:00Z</dcterms:created>
  <dc:creator>minlan</dc:creator>
  <cp:lastModifiedBy>WXX</cp:lastModifiedBy>
  <dcterms:modified xsi:type="dcterms:W3CDTF">2016-12-14T01:38:31Z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