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08D0">
      <w:pPr>
        <w:ind w:firstLine="0" w:firstLineChars="0"/>
        <w:outlineLvl w:val="0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附件</w:t>
      </w:r>
    </w:p>
    <w:p w14:paraId="26FDF99E">
      <w:pPr>
        <w:ind w:firstLine="0" w:firstLineChars="0"/>
        <w:jc w:val="center"/>
        <w:rPr>
          <w:rFonts w:ascii="方正小标宋简体" w:eastAsia="方正小标宋简体" w:cs="Times New Roman"/>
          <w:szCs w:val="22"/>
        </w:rPr>
      </w:pPr>
      <w:bookmarkStart w:id="0" w:name="_GoBack"/>
      <w:r>
        <w:rPr>
          <w:rFonts w:hint="eastAsia" w:ascii="方正小标宋简体" w:eastAsia="方正小标宋简体" w:cs="Times New Roman"/>
          <w:szCs w:val="22"/>
        </w:rPr>
        <w:t>《数字政务工程造价指导书》第四版编制单位报名表</w:t>
      </w:r>
    </w:p>
    <w:bookmarkEnd w:id="0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0A4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785DE528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452D29A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2BA7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678F1214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750" w:type="pct"/>
            <w:gridSpan w:val="3"/>
            <w:vAlign w:val="center"/>
          </w:tcPr>
          <w:p w14:paraId="76B57DC7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1262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467A8D4D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联系人</w:t>
            </w:r>
          </w:p>
        </w:tc>
        <w:tc>
          <w:tcPr>
            <w:tcW w:w="3750" w:type="pct"/>
            <w:gridSpan w:val="3"/>
            <w:vAlign w:val="center"/>
          </w:tcPr>
          <w:p w14:paraId="668B8B0D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64B8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64383419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250" w:type="pct"/>
            <w:vAlign w:val="center"/>
          </w:tcPr>
          <w:p w14:paraId="5B338B9B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37FA20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1250" w:type="pct"/>
            <w:vAlign w:val="center"/>
          </w:tcPr>
          <w:p w14:paraId="3278F0BE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57DB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134523B2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参与专项</w:t>
            </w:r>
          </w:p>
          <w:p w14:paraId="5E77252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编制研究领域</w:t>
            </w:r>
          </w:p>
        </w:tc>
        <w:tc>
          <w:tcPr>
            <w:tcW w:w="3750" w:type="pct"/>
            <w:gridSpan w:val="3"/>
          </w:tcPr>
          <w:p w14:paraId="1B59D97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□数字政务发展与工程体系研究 </w:t>
            </w:r>
          </w:p>
          <w:p w14:paraId="66EBD7D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□项目设计与立项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   □项目采购</w:t>
            </w:r>
          </w:p>
          <w:p w14:paraId="36AF5A74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□基础设施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  □软件开发与集成部署</w:t>
            </w:r>
          </w:p>
          <w:p w14:paraId="70B266D9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□系统运行维护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 □系统业务运营</w:t>
            </w:r>
          </w:p>
          <w:p w14:paraId="38B95E16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□项目实施与验收第三方服务</w:t>
            </w:r>
          </w:p>
          <w:p w14:paraId="14768C6D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□数据要素服务与应用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□网络空间安全</w:t>
            </w:r>
          </w:p>
          <w:p w14:paraId="7332F7DB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□系统信创改造与适配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测试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 xml:space="preserve">   □新技术应用</w:t>
            </w:r>
          </w:p>
          <w:p w14:paraId="63FF6538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□其他服务</w:t>
            </w:r>
          </w:p>
        </w:tc>
      </w:tr>
      <w:tr w14:paraId="3D69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07C890B6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推荐编制</w:t>
            </w:r>
          </w:p>
          <w:p w14:paraId="34645189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人员信息</w:t>
            </w:r>
          </w:p>
        </w:tc>
        <w:tc>
          <w:tcPr>
            <w:tcW w:w="3750" w:type="pct"/>
            <w:gridSpan w:val="3"/>
          </w:tcPr>
          <w:p w14:paraId="0798D030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（包括姓名、性别、年龄、联系方式、职务职称、专业特长等信息。）</w:t>
            </w:r>
          </w:p>
          <w:p w14:paraId="5B82A110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6E44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50" w:type="pct"/>
            <w:vAlign w:val="center"/>
          </w:tcPr>
          <w:p w14:paraId="1BE76AC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开展该项</w:t>
            </w:r>
          </w:p>
          <w:p w14:paraId="17F9487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工作的基础</w:t>
            </w:r>
          </w:p>
        </w:tc>
        <w:tc>
          <w:tcPr>
            <w:tcW w:w="3750" w:type="pct"/>
            <w:gridSpan w:val="3"/>
          </w:tcPr>
          <w:p w14:paraId="515DB8B9">
            <w:pPr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（开展专项领域工作的主要经验或基础。）</w:t>
            </w:r>
          </w:p>
          <w:p w14:paraId="21239CD5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</w:tc>
      </w:tr>
      <w:tr w14:paraId="6FF3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51A16F8F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报名单位意见</w:t>
            </w:r>
          </w:p>
        </w:tc>
        <w:tc>
          <w:tcPr>
            <w:tcW w:w="3750" w:type="pct"/>
            <w:gridSpan w:val="3"/>
          </w:tcPr>
          <w:p w14:paraId="3941AA86">
            <w:pPr>
              <w:spacing w:line="40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同意参加以上指导书的编制研究工作，我单位对以上填报信息的真实性负责。</w:t>
            </w:r>
          </w:p>
          <w:p w14:paraId="1E171484">
            <w:pPr>
              <w:spacing w:line="40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 w14:paraId="767ADC20">
            <w:pPr>
              <w:spacing w:line="400" w:lineRule="exact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（签章）</w:t>
            </w:r>
          </w:p>
          <w:p w14:paraId="625B9F19">
            <w:pPr>
              <w:spacing w:line="400" w:lineRule="exact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年    月   日</w:t>
            </w:r>
          </w:p>
        </w:tc>
      </w:tr>
      <w:tr w14:paraId="535C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 w14:paraId="6AF9C647"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协会秘书处意见</w:t>
            </w:r>
          </w:p>
        </w:tc>
        <w:tc>
          <w:tcPr>
            <w:tcW w:w="3750" w:type="pct"/>
            <w:gridSpan w:val="3"/>
          </w:tcPr>
          <w:p w14:paraId="0B3879B9">
            <w:pPr>
              <w:spacing w:line="40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同意该单位为《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/>
              </w:rPr>
              <w:t>数字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政务工程造价指导书》第四版编制单位。</w:t>
            </w:r>
          </w:p>
          <w:p w14:paraId="10A25F4A">
            <w:pPr>
              <w:spacing w:line="400" w:lineRule="exact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</w:p>
          <w:p w14:paraId="402E4C63">
            <w:pPr>
              <w:spacing w:line="400" w:lineRule="exact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（签章）</w:t>
            </w:r>
          </w:p>
          <w:p w14:paraId="4B3535C6">
            <w:pPr>
              <w:spacing w:line="400" w:lineRule="exact"/>
              <w:ind w:firstLine="0" w:firstLineChars="0"/>
              <w:jc w:val="right"/>
              <w:rPr>
                <w:rFonts w:ascii="宋体" w:hAnsi="宋体" w:eastAsia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</w:rPr>
              <w:t>年    月   日</w:t>
            </w:r>
          </w:p>
        </w:tc>
      </w:tr>
    </w:tbl>
    <w:p w14:paraId="3AFCFDA5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0AD34"/>
    <w:multiLevelType w:val="singleLevel"/>
    <w:tmpl w:val="A030AD34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2B1F2A"/>
    <w:multiLevelType w:val="singleLevel"/>
    <w:tmpl w:val="FC2B1F2A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494B4F71"/>
    <w:multiLevelType w:val="singleLevel"/>
    <w:tmpl w:val="494B4F71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D11D7"/>
    <w:rsid w:val="03AD58A1"/>
    <w:rsid w:val="16415231"/>
    <w:rsid w:val="1AB925A9"/>
    <w:rsid w:val="1CDA6CE7"/>
    <w:rsid w:val="208A3AF0"/>
    <w:rsid w:val="27221DF7"/>
    <w:rsid w:val="2D71228B"/>
    <w:rsid w:val="31ED11D7"/>
    <w:rsid w:val="3C1E1801"/>
    <w:rsid w:val="631B40F0"/>
    <w:rsid w:val="6ED37FBE"/>
    <w:rsid w:val="7805518F"/>
    <w:rsid w:val="786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/>
      <w:jc w:val="center"/>
      <w:outlineLvl w:val="0"/>
    </w:pPr>
    <w:rPr>
      <w:rFonts w:ascii="Arial" w:hAnsi="Arial" w:eastAsia="方正小标宋简体" w:cs="宋体"/>
      <w:snapToGrid w:val="0"/>
      <w:color w:val="000000"/>
      <w:kern w:val="44"/>
      <w:sz w:val="44"/>
      <w:szCs w:val="23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left="0" w:firstLine="720" w:firstLineChars="20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720"/>
      <w:outlineLvl w:val="3"/>
    </w:pPr>
    <w:rPr>
      <w:rFonts w:ascii="仿宋_GB2312" w:hAnsi="仿宋_GB2312" w:cs="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qFormat/>
    <w:uiPriority w:val="0"/>
    <w:rPr>
      <w:rFonts w:eastAsia="仿宋_GB2312"/>
      <w:b/>
    </w:rPr>
  </w:style>
  <w:style w:type="paragraph" w:customStyle="1" w:styleId="10">
    <w:name w:val="大标题"/>
    <w:basedOn w:val="1"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2025-04-24T03:08:00Z</dcterms:created>
  <dc:creator>dyq</dc:creator>
  <cp:lastModifiedBy>dyq</cp:lastModifiedBy>
  <dcterms:modified xsi:type="dcterms:W3CDTF">2025-04-24T03:09:33Z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9A2FFE40A8C04E6F8B33262A25B7A544_11</vt:lpwstr>
  </property>
  <property fmtid="{D5CDD505-2E9C-101B-9397-08002B2CF9AE}" pid="4" name="KSOTemplateDocerSaveRecord">
    <vt:lpwstr>eyJoZGlkIjoiNGQ1Nzk2YTUwOTY5MjVmNzczZGMzYjU1NzhkMzUwZjUiLCJ1c2VySWQiOiIxNDkzNzA4NTY5In0=</vt:lpwstr>
  </property>
</Properties>
</file>