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9078C">
      <w:pPr>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附件8</w:t>
      </w:r>
    </w:p>
    <w:p w14:paraId="0B7A6EEF">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职称申报诚信承诺书</w:t>
      </w:r>
    </w:p>
    <w:tbl>
      <w:tblPr>
        <w:tblStyle w:val="7"/>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862"/>
        <w:gridCol w:w="887"/>
        <w:gridCol w:w="863"/>
        <w:gridCol w:w="1354"/>
        <w:gridCol w:w="2756"/>
      </w:tblGrid>
      <w:tr w14:paraId="5CB7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70" w:type="dxa"/>
            <w:noWrap w:val="0"/>
            <w:vAlign w:val="top"/>
          </w:tcPr>
          <w:p w14:paraId="4DD5BDB5">
            <w:pPr>
              <w:jc w:val="center"/>
              <w:rPr>
                <w:rFonts w:hint="eastAsia" w:ascii="仿宋" w:hAnsi="仿宋" w:eastAsia="仿宋" w:cs="仿宋"/>
                <w:sz w:val="28"/>
                <w:szCs w:val="28"/>
              </w:rPr>
            </w:pPr>
            <w:r>
              <w:rPr>
                <w:rFonts w:hint="eastAsia" w:ascii="仿宋" w:hAnsi="仿宋" w:eastAsia="仿宋" w:cs="仿宋"/>
                <w:sz w:val="28"/>
                <w:szCs w:val="28"/>
              </w:rPr>
              <w:t>姓名</w:t>
            </w:r>
          </w:p>
        </w:tc>
        <w:tc>
          <w:tcPr>
            <w:tcW w:w="1862" w:type="dxa"/>
            <w:noWrap w:val="0"/>
            <w:vAlign w:val="top"/>
          </w:tcPr>
          <w:p w14:paraId="5008717E">
            <w:pPr>
              <w:jc w:val="center"/>
              <w:rPr>
                <w:rFonts w:hint="eastAsia" w:ascii="仿宋" w:hAnsi="仿宋" w:eastAsia="仿宋" w:cs="仿宋"/>
                <w:sz w:val="28"/>
                <w:szCs w:val="28"/>
              </w:rPr>
            </w:pPr>
          </w:p>
        </w:tc>
        <w:tc>
          <w:tcPr>
            <w:tcW w:w="887" w:type="dxa"/>
            <w:noWrap w:val="0"/>
            <w:vAlign w:val="top"/>
          </w:tcPr>
          <w:p w14:paraId="558CCF95">
            <w:pPr>
              <w:jc w:val="center"/>
              <w:rPr>
                <w:rFonts w:hint="eastAsia" w:ascii="仿宋" w:hAnsi="仿宋" w:eastAsia="仿宋" w:cs="仿宋"/>
                <w:sz w:val="28"/>
                <w:szCs w:val="28"/>
              </w:rPr>
            </w:pPr>
            <w:r>
              <w:rPr>
                <w:rFonts w:hint="eastAsia" w:ascii="仿宋" w:hAnsi="仿宋" w:eastAsia="仿宋" w:cs="仿宋"/>
                <w:sz w:val="28"/>
                <w:szCs w:val="28"/>
              </w:rPr>
              <w:t>性别</w:t>
            </w:r>
          </w:p>
        </w:tc>
        <w:tc>
          <w:tcPr>
            <w:tcW w:w="863" w:type="dxa"/>
            <w:noWrap w:val="0"/>
            <w:vAlign w:val="top"/>
          </w:tcPr>
          <w:p w14:paraId="3A02A50E">
            <w:pPr>
              <w:jc w:val="center"/>
              <w:rPr>
                <w:rFonts w:hint="eastAsia" w:ascii="仿宋" w:hAnsi="仿宋" w:eastAsia="仿宋" w:cs="仿宋"/>
                <w:sz w:val="28"/>
                <w:szCs w:val="28"/>
              </w:rPr>
            </w:pPr>
          </w:p>
        </w:tc>
        <w:tc>
          <w:tcPr>
            <w:tcW w:w="1354" w:type="dxa"/>
            <w:noWrap w:val="0"/>
            <w:vAlign w:val="top"/>
          </w:tcPr>
          <w:p w14:paraId="56F7E71A">
            <w:pPr>
              <w:jc w:val="center"/>
              <w:rPr>
                <w:rFonts w:hint="eastAsia" w:ascii="仿宋" w:hAnsi="仿宋" w:eastAsia="仿宋" w:cs="仿宋"/>
                <w:sz w:val="28"/>
                <w:szCs w:val="28"/>
              </w:rPr>
            </w:pPr>
            <w:r>
              <w:rPr>
                <w:rFonts w:hint="eastAsia" w:ascii="仿宋" w:hAnsi="仿宋" w:eastAsia="仿宋" w:cs="仿宋"/>
                <w:sz w:val="28"/>
                <w:szCs w:val="28"/>
              </w:rPr>
              <w:t>身份证号</w:t>
            </w:r>
          </w:p>
        </w:tc>
        <w:tc>
          <w:tcPr>
            <w:tcW w:w="2756" w:type="dxa"/>
            <w:noWrap w:val="0"/>
            <w:vAlign w:val="top"/>
          </w:tcPr>
          <w:p w14:paraId="55B08E0E">
            <w:pPr>
              <w:jc w:val="center"/>
              <w:rPr>
                <w:rFonts w:hint="eastAsia" w:ascii="仿宋" w:hAnsi="仿宋" w:eastAsia="仿宋" w:cs="仿宋"/>
                <w:sz w:val="28"/>
                <w:szCs w:val="28"/>
              </w:rPr>
            </w:pPr>
          </w:p>
        </w:tc>
      </w:tr>
      <w:tr w14:paraId="3626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470" w:type="dxa"/>
            <w:noWrap w:val="0"/>
            <w:vAlign w:val="top"/>
          </w:tcPr>
          <w:p w14:paraId="51E71781">
            <w:pPr>
              <w:jc w:val="center"/>
              <w:rPr>
                <w:rFonts w:hint="eastAsia" w:ascii="仿宋" w:hAnsi="仿宋" w:eastAsia="仿宋" w:cs="仿宋"/>
                <w:sz w:val="28"/>
                <w:szCs w:val="28"/>
                <w:lang w:val="en-US" w:eastAsia="zh-CN"/>
              </w:rPr>
            </w:pPr>
            <w:r>
              <w:rPr>
                <w:rFonts w:hint="eastAsia" w:ascii="仿宋" w:hAnsi="仿宋" w:eastAsia="仿宋" w:cs="仿宋"/>
                <w:sz w:val="28"/>
                <w:szCs w:val="28"/>
              </w:rPr>
              <w:t>单位</w:t>
            </w:r>
            <w:r>
              <w:rPr>
                <w:rFonts w:hint="eastAsia" w:ascii="仿宋" w:hAnsi="仿宋" w:eastAsia="仿宋" w:cs="仿宋"/>
                <w:sz w:val="28"/>
                <w:szCs w:val="28"/>
                <w:lang w:val="en-US" w:eastAsia="zh-CN"/>
              </w:rPr>
              <w:t>名称</w:t>
            </w:r>
          </w:p>
        </w:tc>
        <w:tc>
          <w:tcPr>
            <w:tcW w:w="3612" w:type="dxa"/>
            <w:gridSpan w:val="3"/>
            <w:noWrap w:val="0"/>
            <w:vAlign w:val="top"/>
          </w:tcPr>
          <w:p w14:paraId="55699DF5">
            <w:pPr>
              <w:jc w:val="center"/>
              <w:rPr>
                <w:rFonts w:hint="eastAsia" w:ascii="仿宋" w:hAnsi="仿宋" w:eastAsia="仿宋" w:cs="仿宋"/>
                <w:sz w:val="28"/>
                <w:szCs w:val="28"/>
              </w:rPr>
            </w:pPr>
          </w:p>
        </w:tc>
        <w:tc>
          <w:tcPr>
            <w:tcW w:w="1354" w:type="dxa"/>
            <w:noWrap w:val="0"/>
            <w:vAlign w:val="top"/>
          </w:tcPr>
          <w:p w14:paraId="6527E2FC">
            <w:pPr>
              <w:jc w:val="center"/>
              <w:rPr>
                <w:rFonts w:hint="eastAsia" w:ascii="仿宋" w:hAnsi="仿宋" w:eastAsia="仿宋" w:cs="仿宋"/>
                <w:sz w:val="28"/>
                <w:szCs w:val="28"/>
                <w:lang w:val="en-US" w:eastAsia="zh-CN"/>
              </w:rPr>
            </w:pPr>
            <w:r>
              <w:rPr>
                <w:rFonts w:hint="eastAsia" w:ascii="仿宋" w:hAnsi="仿宋" w:eastAsia="仿宋" w:cs="仿宋"/>
                <w:sz w:val="28"/>
                <w:szCs w:val="28"/>
              </w:rPr>
              <w:t>申报</w:t>
            </w:r>
            <w:r>
              <w:rPr>
                <w:rFonts w:hint="eastAsia" w:ascii="仿宋" w:hAnsi="仿宋" w:eastAsia="仿宋" w:cs="仿宋"/>
                <w:sz w:val="28"/>
                <w:szCs w:val="28"/>
                <w:lang w:val="en-US" w:eastAsia="zh-CN"/>
              </w:rPr>
              <w:t>职称</w:t>
            </w:r>
          </w:p>
        </w:tc>
        <w:tc>
          <w:tcPr>
            <w:tcW w:w="2756" w:type="dxa"/>
            <w:noWrap w:val="0"/>
            <w:vAlign w:val="top"/>
          </w:tcPr>
          <w:p w14:paraId="293C9211">
            <w:pPr>
              <w:jc w:val="center"/>
              <w:rPr>
                <w:rFonts w:hint="eastAsia" w:ascii="仿宋" w:hAnsi="仿宋" w:eastAsia="仿宋" w:cs="仿宋"/>
                <w:sz w:val="28"/>
                <w:szCs w:val="28"/>
              </w:rPr>
            </w:pPr>
          </w:p>
        </w:tc>
      </w:tr>
      <w:tr w14:paraId="2022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noWrap w:val="0"/>
            <w:vAlign w:val="top"/>
          </w:tcPr>
          <w:p w14:paraId="62E643F5">
            <w:pPr>
              <w:jc w:val="center"/>
              <w:rPr>
                <w:rFonts w:hint="eastAsia" w:ascii="仿宋" w:hAnsi="仿宋" w:eastAsia="仿宋" w:cs="仿宋"/>
                <w:sz w:val="28"/>
                <w:szCs w:val="28"/>
              </w:rPr>
            </w:pPr>
          </w:p>
          <w:p w14:paraId="4F8C4AC9">
            <w:pPr>
              <w:jc w:val="center"/>
              <w:rPr>
                <w:rFonts w:hint="eastAsia" w:ascii="仿宋" w:hAnsi="仿宋" w:eastAsia="仿宋" w:cs="仿宋"/>
                <w:sz w:val="28"/>
                <w:szCs w:val="28"/>
              </w:rPr>
            </w:pPr>
          </w:p>
          <w:p w14:paraId="048ABA5D">
            <w:pPr>
              <w:jc w:val="center"/>
              <w:rPr>
                <w:rFonts w:hint="eastAsia" w:ascii="仿宋" w:hAnsi="仿宋" w:eastAsia="仿宋" w:cs="仿宋"/>
                <w:sz w:val="28"/>
                <w:szCs w:val="28"/>
              </w:rPr>
            </w:pPr>
            <w:r>
              <w:rPr>
                <w:rFonts w:hint="eastAsia" w:ascii="仿宋" w:hAnsi="仿宋" w:eastAsia="仿宋" w:cs="仿宋"/>
                <w:sz w:val="28"/>
                <w:szCs w:val="28"/>
              </w:rPr>
              <w:t>个</w:t>
            </w:r>
          </w:p>
          <w:p w14:paraId="0D5BD083">
            <w:pPr>
              <w:jc w:val="center"/>
              <w:rPr>
                <w:rFonts w:hint="eastAsia" w:ascii="仿宋" w:hAnsi="仿宋" w:eastAsia="仿宋" w:cs="仿宋"/>
                <w:sz w:val="28"/>
                <w:szCs w:val="28"/>
              </w:rPr>
            </w:pPr>
            <w:r>
              <w:rPr>
                <w:rFonts w:hint="eastAsia" w:ascii="仿宋" w:hAnsi="仿宋" w:eastAsia="仿宋" w:cs="仿宋"/>
                <w:sz w:val="28"/>
                <w:szCs w:val="28"/>
              </w:rPr>
              <w:t>人</w:t>
            </w:r>
          </w:p>
          <w:p w14:paraId="0CA574FE">
            <w:pPr>
              <w:jc w:val="center"/>
              <w:rPr>
                <w:rFonts w:hint="eastAsia" w:ascii="仿宋" w:hAnsi="仿宋" w:eastAsia="仿宋" w:cs="仿宋"/>
                <w:sz w:val="28"/>
                <w:szCs w:val="28"/>
              </w:rPr>
            </w:pPr>
            <w:r>
              <w:rPr>
                <w:rFonts w:hint="eastAsia" w:ascii="仿宋" w:hAnsi="仿宋" w:eastAsia="仿宋" w:cs="仿宋"/>
                <w:sz w:val="28"/>
                <w:szCs w:val="28"/>
              </w:rPr>
              <w:t>承</w:t>
            </w:r>
          </w:p>
          <w:p w14:paraId="546864ED">
            <w:pPr>
              <w:jc w:val="center"/>
              <w:rPr>
                <w:rFonts w:hint="eastAsia" w:ascii="仿宋" w:hAnsi="仿宋" w:eastAsia="仿宋" w:cs="仿宋"/>
                <w:sz w:val="28"/>
                <w:szCs w:val="28"/>
              </w:rPr>
            </w:pPr>
            <w:r>
              <w:rPr>
                <w:rFonts w:hint="eastAsia" w:ascii="仿宋" w:hAnsi="仿宋" w:eastAsia="仿宋" w:cs="仿宋"/>
                <w:sz w:val="28"/>
                <w:szCs w:val="28"/>
              </w:rPr>
              <w:t>诺</w:t>
            </w:r>
          </w:p>
          <w:p w14:paraId="77F67D06">
            <w:pPr>
              <w:jc w:val="center"/>
              <w:rPr>
                <w:rFonts w:hint="eastAsia" w:ascii="仿宋" w:hAnsi="仿宋" w:eastAsia="仿宋" w:cs="仿宋"/>
                <w:sz w:val="28"/>
                <w:szCs w:val="28"/>
              </w:rPr>
            </w:pPr>
          </w:p>
        </w:tc>
        <w:tc>
          <w:tcPr>
            <w:tcW w:w="7722" w:type="dxa"/>
            <w:gridSpan w:val="5"/>
            <w:noWrap w:val="0"/>
            <w:vAlign w:val="top"/>
          </w:tcPr>
          <w:p w14:paraId="7214CD85">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本人郑重</w:t>
            </w:r>
            <w:r>
              <w:rPr>
                <w:rFonts w:hint="eastAsia" w:ascii="仿宋" w:hAnsi="仿宋" w:eastAsia="仿宋" w:cs="仿宋"/>
                <w:sz w:val="24"/>
              </w:rPr>
              <w:t>承诺</w:t>
            </w:r>
            <w:r>
              <w:rPr>
                <w:rFonts w:hint="eastAsia" w:ascii="仿宋" w:hAnsi="仿宋" w:eastAsia="仿宋" w:cs="仿宋"/>
                <w:sz w:val="24"/>
                <w:lang w:eastAsia="zh-CN"/>
              </w:rPr>
              <w:t>，</w:t>
            </w:r>
            <w:r>
              <w:rPr>
                <w:rFonts w:hint="eastAsia" w:ascii="仿宋" w:hAnsi="仿宋" w:eastAsia="仿宋" w:cs="仿宋"/>
                <w:sz w:val="24"/>
              </w:rPr>
              <w:t>按要求提供真实有效材料，包括学历（学位）证书、</w:t>
            </w:r>
            <w:r>
              <w:rPr>
                <w:rFonts w:hint="eastAsia" w:ascii="仿宋" w:hAnsi="仿宋" w:eastAsia="仿宋" w:cs="仿宋"/>
                <w:sz w:val="24"/>
                <w:lang w:val="en-US" w:eastAsia="zh-CN"/>
              </w:rPr>
              <w:t>工作</w:t>
            </w:r>
            <w:r>
              <w:rPr>
                <w:rFonts w:hint="eastAsia" w:ascii="仿宋" w:hAnsi="仿宋" w:eastAsia="仿宋" w:cs="仿宋"/>
                <w:sz w:val="24"/>
              </w:rPr>
              <w:t>业绩成果等，参加专业技术职称评审。真实从事本专业或相关相近工作，在职在岗，购买申报单位社保或与申报单位签订劳动合同。已协助完成申报材料公示，接受申报单位全体人员监督。如有失信和弄虚作假，其责任自负并自愿接受相应的处理。</w:t>
            </w:r>
          </w:p>
          <w:p w14:paraId="092C57D3">
            <w:pPr>
              <w:widowControl w:val="0"/>
              <w:numPr>
                <w:ilvl w:val="0"/>
                <w:numId w:val="0"/>
              </w:numPr>
              <w:snapToGrid w:val="0"/>
              <w:jc w:val="both"/>
              <w:rPr>
                <w:rFonts w:hint="eastAsia" w:ascii="仿宋" w:hAnsi="仿宋" w:eastAsia="仿宋" w:cs="仿宋"/>
                <w:sz w:val="24"/>
              </w:rPr>
            </w:pPr>
          </w:p>
          <w:p w14:paraId="648EC2CE">
            <w:pPr>
              <w:widowControl w:val="0"/>
              <w:numPr>
                <w:ilvl w:val="0"/>
                <w:numId w:val="0"/>
              </w:numPr>
              <w:snapToGrid w:val="0"/>
              <w:jc w:val="both"/>
              <w:rPr>
                <w:rFonts w:hint="eastAsia" w:ascii="仿宋" w:hAnsi="仿宋" w:eastAsia="仿宋" w:cs="仿宋"/>
                <w:sz w:val="24"/>
              </w:rPr>
            </w:pPr>
          </w:p>
          <w:p w14:paraId="00D2A3FF">
            <w:pPr>
              <w:widowControl w:val="0"/>
              <w:numPr>
                <w:ilvl w:val="0"/>
                <w:numId w:val="0"/>
              </w:numPr>
              <w:snapToGrid w:val="0"/>
              <w:jc w:val="both"/>
              <w:rPr>
                <w:rFonts w:hint="eastAsia" w:ascii="仿宋" w:hAnsi="仿宋" w:eastAsia="仿宋" w:cs="仿宋"/>
                <w:sz w:val="24"/>
              </w:rPr>
            </w:pPr>
          </w:p>
          <w:p w14:paraId="0E124F19">
            <w:pPr>
              <w:widowControl w:val="0"/>
              <w:numPr>
                <w:ilvl w:val="0"/>
                <w:numId w:val="0"/>
              </w:numPr>
              <w:snapToGrid w:val="0"/>
              <w:jc w:val="both"/>
              <w:rPr>
                <w:rFonts w:hint="default" w:ascii="仿宋" w:hAnsi="仿宋" w:eastAsia="仿宋" w:cs="仿宋"/>
                <w:sz w:val="24"/>
                <w:lang w:val="en-US" w:eastAsia="zh-CN"/>
              </w:rPr>
            </w:pPr>
            <w:r>
              <w:rPr>
                <w:rFonts w:hint="eastAsia" w:ascii="仿宋" w:hAnsi="仿宋" w:eastAsia="仿宋" w:cs="仿宋"/>
                <w:sz w:val="24"/>
                <w:lang w:val="en-US" w:eastAsia="zh-CN"/>
              </w:rPr>
              <w:t xml:space="preserve">    </w:t>
            </w:r>
          </w:p>
          <w:p w14:paraId="32A76172">
            <w:pPr>
              <w:snapToGrid w:val="0"/>
              <w:ind w:firstLine="480" w:firstLineChars="2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个人签名：</w:t>
            </w:r>
          </w:p>
          <w:p w14:paraId="0021D1F6">
            <w:pPr>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年  月  日</w:t>
            </w:r>
          </w:p>
        </w:tc>
      </w:tr>
      <w:tr w14:paraId="6624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0" w:type="dxa"/>
            <w:noWrap w:val="0"/>
            <w:vAlign w:val="top"/>
          </w:tcPr>
          <w:p w14:paraId="651BB436">
            <w:pPr>
              <w:jc w:val="center"/>
              <w:rPr>
                <w:rFonts w:hint="eastAsia" w:ascii="仿宋" w:hAnsi="仿宋" w:eastAsia="仿宋" w:cs="仿宋"/>
                <w:sz w:val="28"/>
                <w:szCs w:val="28"/>
              </w:rPr>
            </w:pPr>
          </w:p>
          <w:p w14:paraId="13FC48CC">
            <w:pPr>
              <w:jc w:val="center"/>
              <w:rPr>
                <w:rFonts w:hint="eastAsia" w:ascii="仿宋" w:hAnsi="仿宋" w:eastAsia="仿宋" w:cs="仿宋"/>
                <w:sz w:val="28"/>
                <w:szCs w:val="28"/>
              </w:rPr>
            </w:pPr>
            <w:r>
              <w:rPr>
                <w:rFonts w:hint="eastAsia" w:ascii="仿宋" w:hAnsi="仿宋" w:eastAsia="仿宋" w:cs="仿宋"/>
                <w:sz w:val="28"/>
                <w:szCs w:val="28"/>
              </w:rPr>
              <w:t>单</w:t>
            </w:r>
          </w:p>
          <w:p w14:paraId="401531B3">
            <w:pPr>
              <w:jc w:val="center"/>
              <w:rPr>
                <w:rFonts w:hint="eastAsia" w:ascii="仿宋" w:hAnsi="仿宋" w:eastAsia="仿宋" w:cs="仿宋"/>
                <w:sz w:val="28"/>
                <w:szCs w:val="28"/>
              </w:rPr>
            </w:pPr>
            <w:r>
              <w:rPr>
                <w:rFonts w:hint="eastAsia" w:ascii="仿宋" w:hAnsi="仿宋" w:eastAsia="仿宋" w:cs="仿宋"/>
                <w:sz w:val="28"/>
                <w:szCs w:val="28"/>
              </w:rPr>
              <w:t>位</w:t>
            </w:r>
          </w:p>
          <w:p w14:paraId="5666BC67">
            <w:pPr>
              <w:jc w:val="center"/>
              <w:rPr>
                <w:rFonts w:hint="eastAsia" w:ascii="仿宋" w:hAnsi="仿宋" w:eastAsia="仿宋" w:cs="仿宋"/>
                <w:sz w:val="28"/>
                <w:szCs w:val="28"/>
              </w:rPr>
            </w:pPr>
            <w:r>
              <w:rPr>
                <w:rFonts w:hint="eastAsia" w:ascii="仿宋" w:hAnsi="仿宋" w:eastAsia="仿宋" w:cs="仿宋"/>
                <w:sz w:val="28"/>
                <w:szCs w:val="28"/>
              </w:rPr>
              <w:t>承</w:t>
            </w:r>
          </w:p>
          <w:p w14:paraId="1E3988E7">
            <w:pPr>
              <w:jc w:val="center"/>
              <w:rPr>
                <w:rFonts w:hint="eastAsia" w:ascii="仿宋" w:hAnsi="仿宋" w:eastAsia="仿宋" w:cs="仿宋"/>
                <w:sz w:val="28"/>
                <w:szCs w:val="28"/>
              </w:rPr>
            </w:pPr>
            <w:r>
              <w:rPr>
                <w:rFonts w:hint="eastAsia" w:ascii="仿宋" w:hAnsi="仿宋" w:eastAsia="仿宋" w:cs="仿宋"/>
                <w:sz w:val="28"/>
                <w:szCs w:val="28"/>
              </w:rPr>
              <w:t>诺</w:t>
            </w:r>
          </w:p>
          <w:p w14:paraId="1A1B7DDC">
            <w:pPr>
              <w:jc w:val="center"/>
              <w:rPr>
                <w:rFonts w:hint="eastAsia" w:ascii="仿宋" w:hAnsi="仿宋" w:eastAsia="仿宋" w:cs="仿宋"/>
                <w:sz w:val="28"/>
                <w:szCs w:val="28"/>
              </w:rPr>
            </w:pPr>
          </w:p>
        </w:tc>
        <w:tc>
          <w:tcPr>
            <w:tcW w:w="7722" w:type="dxa"/>
            <w:gridSpan w:val="5"/>
            <w:noWrap w:val="0"/>
            <w:vAlign w:val="top"/>
          </w:tcPr>
          <w:p w14:paraId="2ADE7764">
            <w:pPr>
              <w:spacing w:line="400" w:lineRule="exact"/>
              <w:ind w:firstLine="480" w:firstLineChars="200"/>
              <w:rPr>
                <w:rFonts w:hint="eastAsia" w:ascii="仿宋" w:hAnsi="仿宋" w:eastAsia="仿宋" w:cs="仿宋"/>
                <w:sz w:val="24"/>
              </w:rPr>
            </w:pPr>
            <w:r>
              <w:rPr>
                <w:rFonts w:hint="eastAsia" w:ascii="仿宋" w:hAnsi="仿宋" w:eastAsia="仿宋" w:cs="仿宋"/>
                <w:sz w:val="24"/>
              </w:rPr>
              <w:t>本单位郑重承诺，对申报人报送的材料包括取得的学历（学位）证书、业绩成果、学术成果等进行</w:t>
            </w:r>
            <w:r>
              <w:rPr>
                <w:rFonts w:hint="eastAsia" w:ascii="仿宋" w:hAnsi="仿宋" w:eastAsia="仿宋" w:cs="仿宋"/>
                <w:sz w:val="24"/>
                <w:lang w:eastAsia="zh-CN"/>
              </w:rPr>
              <w:t>了</w:t>
            </w:r>
            <w:r>
              <w:rPr>
                <w:rFonts w:hint="eastAsia" w:ascii="仿宋" w:hAnsi="仿宋" w:eastAsia="仿宋" w:cs="仿宋"/>
                <w:sz w:val="24"/>
              </w:rPr>
              <w:t>认真审核</w:t>
            </w:r>
            <w:r>
              <w:rPr>
                <w:rFonts w:hint="eastAsia" w:ascii="仿宋" w:hAnsi="仿宋" w:eastAsia="仿宋" w:cs="仿宋"/>
                <w:sz w:val="24"/>
                <w:lang w:eastAsia="zh-CN"/>
              </w:rPr>
              <w:t>，</w:t>
            </w:r>
            <w:r>
              <w:rPr>
                <w:rFonts w:hint="eastAsia" w:ascii="仿宋" w:hAnsi="仿宋" w:eastAsia="仿宋" w:cs="仿宋"/>
                <w:sz w:val="24"/>
                <w:lang w:val="en-US" w:eastAsia="zh-CN"/>
              </w:rPr>
              <w:t>并按要求做好评前公示工作。</w:t>
            </w:r>
            <w:r>
              <w:rPr>
                <w:rFonts w:hint="eastAsia" w:ascii="仿宋" w:hAnsi="仿宋" w:eastAsia="仿宋" w:cs="仿宋"/>
                <w:sz w:val="24"/>
              </w:rPr>
              <w:t>对不符合申报条件的材料，说明原因及时退回，并及时告知申报人。以上承诺，如有失信和弄虚作假，其责任由本单位自负并自愿接受相应的处理。</w:t>
            </w:r>
          </w:p>
          <w:p w14:paraId="2B7849A0">
            <w:pPr>
              <w:spacing w:line="400" w:lineRule="exact"/>
              <w:ind w:firstLine="3232" w:firstLineChars="1347"/>
              <w:rPr>
                <w:rFonts w:hint="eastAsia" w:ascii="仿宋" w:hAnsi="仿宋" w:eastAsia="仿宋" w:cs="仿宋"/>
                <w:sz w:val="24"/>
              </w:rPr>
            </w:pPr>
          </w:p>
          <w:p w14:paraId="3ABE10FC">
            <w:pPr>
              <w:wordWrap w:val="0"/>
              <w:spacing w:line="400" w:lineRule="exact"/>
              <w:ind w:firstLine="600" w:firstLineChars="250"/>
              <w:jc w:val="right"/>
              <w:rPr>
                <w:rFonts w:hint="eastAsia" w:ascii="仿宋" w:hAnsi="仿宋" w:eastAsia="仿宋" w:cs="仿宋"/>
                <w:sz w:val="24"/>
                <w:lang w:val="en-US" w:eastAsia="zh-CN"/>
              </w:rPr>
            </w:pPr>
            <w:r>
              <w:rPr>
                <w:rFonts w:hint="eastAsia" w:ascii="仿宋" w:hAnsi="仿宋" w:eastAsia="仿宋" w:cs="仿宋"/>
                <w:sz w:val="24"/>
                <w:lang w:val="en-US" w:eastAsia="zh-CN"/>
              </w:rPr>
              <w:t xml:space="preserve">     </w:t>
            </w:r>
          </w:p>
          <w:p w14:paraId="238EF42C">
            <w:pPr>
              <w:wordWrap w:val="0"/>
              <w:spacing w:line="400" w:lineRule="exact"/>
              <w:ind w:firstLine="600" w:firstLineChars="250"/>
              <w:jc w:val="right"/>
              <w:rPr>
                <w:rFonts w:hint="default" w:ascii="仿宋" w:hAnsi="仿宋" w:eastAsia="仿宋" w:cs="仿宋"/>
                <w:sz w:val="24"/>
                <w:lang w:val="en-US" w:eastAsia="zh-CN"/>
              </w:rPr>
            </w:pPr>
            <w:r>
              <w:rPr>
                <w:rFonts w:hint="eastAsia" w:ascii="仿宋" w:hAnsi="仿宋" w:eastAsia="仿宋" w:cs="仿宋"/>
                <w:sz w:val="24"/>
                <w:lang w:val="en-US" w:eastAsia="zh-CN"/>
              </w:rPr>
              <w:t xml:space="preserve">      </w:t>
            </w:r>
            <w:r>
              <w:rPr>
                <w:rFonts w:hint="eastAsia" w:ascii="仿宋" w:hAnsi="仿宋" w:eastAsia="仿宋" w:cs="仿宋"/>
                <w:sz w:val="24"/>
              </w:rPr>
              <w:t>单位盖章</w:t>
            </w:r>
            <w:r>
              <w:rPr>
                <w:rFonts w:hint="eastAsia" w:ascii="仿宋" w:hAnsi="仿宋" w:eastAsia="仿宋" w:cs="仿宋"/>
                <w:sz w:val="24"/>
                <w:lang w:val="en-US" w:eastAsia="zh-CN"/>
              </w:rPr>
              <w:t xml:space="preserve">：                      </w:t>
            </w:r>
          </w:p>
          <w:p w14:paraId="0C2B0704">
            <w:pPr>
              <w:spacing w:line="400" w:lineRule="exact"/>
              <w:ind w:firstLine="2872" w:firstLineChars="1197"/>
              <w:rPr>
                <w:rFonts w:hint="eastAsia" w:ascii="仿宋" w:hAnsi="仿宋" w:eastAsia="仿宋" w:cs="仿宋"/>
                <w:sz w:val="24"/>
                <w:lang w:val="en-US" w:eastAsia="zh-CN"/>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年  月  日</w:t>
            </w:r>
            <w:r>
              <w:rPr>
                <w:rFonts w:hint="eastAsia" w:ascii="仿宋" w:hAnsi="仿宋" w:eastAsia="仿宋" w:cs="仿宋"/>
                <w:sz w:val="24"/>
                <w:lang w:val="en-US" w:eastAsia="zh-CN"/>
              </w:rPr>
              <w:t xml:space="preserve"> </w:t>
            </w:r>
          </w:p>
          <w:p w14:paraId="09A73C93">
            <w:pPr>
              <w:spacing w:line="400" w:lineRule="exact"/>
              <w:ind w:firstLine="2872" w:firstLineChars="1197"/>
              <w:rPr>
                <w:rFonts w:hint="eastAsia" w:ascii="仿宋" w:hAnsi="仿宋" w:eastAsia="仿宋" w:cs="仿宋"/>
                <w:sz w:val="24"/>
                <w:lang w:val="en-US" w:eastAsia="zh-CN"/>
              </w:rPr>
            </w:pPr>
          </w:p>
        </w:tc>
      </w:tr>
      <w:tr w14:paraId="73DA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1470" w:type="dxa"/>
            <w:noWrap w:val="0"/>
            <w:vAlign w:val="top"/>
          </w:tcPr>
          <w:p w14:paraId="0F28A1E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说</w:t>
            </w:r>
          </w:p>
          <w:p w14:paraId="02F7E251">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明</w:t>
            </w:r>
          </w:p>
        </w:tc>
        <w:tc>
          <w:tcPr>
            <w:tcW w:w="7722" w:type="dxa"/>
            <w:gridSpan w:val="5"/>
            <w:noWrap w:val="0"/>
            <w:vAlign w:val="top"/>
          </w:tcPr>
          <w:p w14:paraId="39840DB8">
            <w:pPr>
              <w:spacing w:line="400" w:lineRule="exact"/>
              <w:ind w:firstLine="480" w:firstLineChars="200"/>
              <w:rPr>
                <w:rFonts w:hint="eastAsia" w:ascii="仿宋" w:hAnsi="仿宋" w:eastAsia="仿宋" w:cs="仿宋"/>
                <w:sz w:val="24"/>
              </w:rPr>
            </w:pPr>
            <w:r>
              <w:rPr>
                <w:rFonts w:hint="eastAsia" w:ascii="仿宋" w:hAnsi="仿宋" w:eastAsia="仿宋" w:cs="仿宋"/>
                <w:sz w:val="24"/>
              </w:rPr>
              <w:t>1.凡申报职称的人员均应对本人所提供的各种证件及材料的真实性作出承诺，否则不予参评。</w:t>
            </w:r>
          </w:p>
          <w:p w14:paraId="048E8F52">
            <w:pPr>
              <w:spacing w:line="400" w:lineRule="exact"/>
              <w:ind w:firstLine="480" w:firstLineChars="200"/>
              <w:rPr>
                <w:rFonts w:hint="eastAsia" w:ascii="仿宋" w:hAnsi="仿宋" w:eastAsia="仿宋" w:cs="仿宋"/>
                <w:sz w:val="24"/>
              </w:rPr>
            </w:pPr>
            <w:r>
              <w:rPr>
                <w:rFonts w:hint="eastAsia" w:ascii="仿宋" w:hAnsi="仿宋" w:eastAsia="仿宋" w:cs="仿宋"/>
                <w:sz w:val="24"/>
              </w:rPr>
              <w:t>2.申报人</w:t>
            </w:r>
            <w:r>
              <w:rPr>
                <w:rFonts w:hint="eastAsia" w:ascii="仿宋" w:hAnsi="仿宋" w:eastAsia="仿宋" w:cs="仿宋"/>
                <w:sz w:val="24"/>
                <w:lang w:val="en-US" w:eastAsia="zh-CN"/>
              </w:rPr>
              <w:t>应</w:t>
            </w:r>
            <w:r>
              <w:rPr>
                <w:rFonts w:hint="eastAsia" w:ascii="仿宋" w:hAnsi="仿宋" w:eastAsia="仿宋" w:cs="仿宋"/>
                <w:sz w:val="24"/>
              </w:rPr>
              <w:t>亲</w:t>
            </w:r>
            <w:r>
              <w:rPr>
                <w:rFonts w:hint="eastAsia" w:ascii="仿宋" w:hAnsi="仿宋" w:eastAsia="仿宋" w:cs="仿宋"/>
                <w:sz w:val="24"/>
                <w:lang w:val="en-US" w:eastAsia="zh-CN"/>
              </w:rPr>
              <w:t>笔</w:t>
            </w:r>
            <w:r>
              <w:rPr>
                <w:rFonts w:hint="eastAsia" w:ascii="仿宋" w:hAnsi="仿宋" w:eastAsia="仿宋" w:cs="仿宋"/>
                <w:sz w:val="24"/>
              </w:rPr>
              <w:t>签名。</w:t>
            </w:r>
          </w:p>
          <w:p w14:paraId="589EF2A8">
            <w:pPr>
              <w:spacing w:line="400" w:lineRule="exact"/>
              <w:ind w:firstLine="480" w:firstLineChars="200"/>
              <w:rPr>
                <w:rFonts w:hint="eastAsia" w:ascii="仿宋" w:hAnsi="仿宋" w:eastAsia="仿宋" w:cs="仿宋"/>
                <w:sz w:val="28"/>
                <w:szCs w:val="28"/>
              </w:rPr>
            </w:pPr>
            <w:r>
              <w:rPr>
                <w:rFonts w:hint="eastAsia" w:ascii="仿宋" w:hAnsi="仿宋" w:eastAsia="仿宋" w:cs="仿宋"/>
                <w:sz w:val="24"/>
              </w:rPr>
              <w:t>3.此承诺书随申报材料一同上报</w:t>
            </w:r>
            <w:bookmarkStart w:id="0" w:name="_GoBack"/>
            <w:bookmarkEnd w:id="0"/>
            <w:r>
              <w:rPr>
                <w:rFonts w:hint="eastAsia" w:ascii="仿宋" w:hAnsi="仿宋" w:eastAsia="仿宋" w:cs="仿宋"/>
                <w:sz w:val="24"/>
              </w:rPr>
              <w:t>。</w:t>
            </w:r>
          </w:p>
        </w:tc>
      </w:tr>
    </w:tbl>
    <w:p w14:paraId="492C04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66C0E5"/>
    <w:multiLevelType w:val="multilevel"/>
    <w:tmpl w:val="EF66C0E5"/>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850" w:hanging="453"/>
      </w:pPr>
      <w:rPr>
        <w:rFonts w:hint="default" w:ascii="宋体" w:hAnsi="宋体" w:eastAsia="宋体" w:cs="宋体"/>
      </w:rPr>
    </w:lvl>
    <w:lvl w:ilvl="2" w:tentative="0">
      <w:start w:val="1"/>
      <w:numFmt w:val="decimal"/>
      <w:pStyle w:val="4"/>
      <w:lvlText w:val="%1.%2.%3."/>
      <w:lvlJc w:val="left"/>
      <w:pPr>
        <w:ind w:left="1508" w:hanging="708"/>
      </w:pPr>
      <w:rPr>
        <w:rFonts w:hint="default" w:ascii="宋体" w:hAnsi="宋体" w:eastAsia="宋体" w:cs="宋体"/>
      </w:rPr>
    </w:lvl>
    <w:lvl w:ilvl="3" w:tentative="0">
      <w:start w:val="1"/>
      <w:numFmt w:val="decimal"/>
      <w:pStyle w:val="5"/>
      <w:lvlText w:val="%1.%2.%3.%4."/>
      <w:lvlJc w:val="left"/>
      <w:pPr>
        <w:ind w:left="2053" w:hanging="853"/>
      </w:pPr>
      <w:rPr>
        <w:rFonts w:hint="default" w:ascii="宋体" w:hAnsi="宋体" w:eastAsia="宋体" w:cs="宋体"/>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NmJlNGJkNDQ5ZTU3OTBmMDkyYjgzMzJlYWUyMGMifQ=="/>
  </w:docVars>
  <w:rsids>
    <w:rsidRoot w:val="5D0C1F6B"/>
    <w:rsid w:val="079270B3"/>
    <w:rsid w:val="0EA53D44"/>
    <w:rsid w:val="218A1121"/>
    <w:rsid w:val="24D65346"/>
    <w:rsid w:val="32623BB2"/>
    <w:rsid w:val="33411C4E"/>
    <w:rsid w:val="46DD15C6"/>
    <w:rsid w:val="49CF6F3D"/>
    <w:rsid w:val="4BAE1207"/>
    <w:rsid w:val="54846740"/>
    <w:rsid w:val="5D0C1F6B"/>
    <w:rsid w:val="619C563F"/>
    <w:rsid w:val="62B925BC"/>
    <w:rsid w:val="63656DE0"/>
    <w:rsid w:val="6468651B"/>
    <w:rsid w:val="65152916"/>
    <w:rsid w:val="654D1792"/>
    <w:rsid w:val="70B747DF"/>
    <w:rsid w:val="753F2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0" w:beforeAutospacing="0" w:afterLines="0" w:afterAutospacing="0" w:line="240" w:lineRule="auto"/>
      <w:ind w:left="0" w:firstLine="482" w:firstLineChars="200"/>
      <w:outlineLvl w:val="0"/>
    </w:pPr>
    <w:rPr>
      <w:b/>
      <w:kern w:val="44"/>
      <w:sz w:val="28"/>
    </w:rPr>
  </w:style>
  <w:style w:type="paragraph" w:styleId="3">
    <w:name w:val="heading 2"/>
    <w:basedOn w:val="1"/>
    <w:next w:val="1"/>
    <w:autoRedefine/>
    <w:semiHidden/>
    <w:unhideWhenUsed/>
    <w:qFormat/>
    <w:uiPriority w:val="0"/>
    <w:pPr>
      <w:keepNext/>
      <w:keepLines/>
      <w:numPr>
        <w:ilvl w:val="1"/>
        <w:numId w:val="1"/>
      </w:numPr>
      <w:spacing w:beforeLines="0" w:beforeAutospacing="0" w:afterLines="0" w:afterAutospacing="0" w:line="240" w:lineRule="auto"/>
      <w:ind w:left="850" w:hanging="453" w:firstLineChars="0"/>
      <w:outlineLvl w:val="1"/>
    </w:pPr>
    <w:rPr>
      <w:rFonts w:ascii="Times New Roman" w:hAnsi="Times New Roman"/>
      <w:b/>
      <w:sz w:val="28"/>
    </w:rPr>
  </w:style>
  <w:style w:type="paragraph" w:styleId="4">
    <w:name w:val="heading 3"/>
    <w:basedOn w:val="1"/>
    <w:next w:val="1"/>
    <w:autoRedefine/>
    <w:semiHidden/>
    <w:unhideWhenUsed/>
    <w:qFormat/>
    <w:uiPriority w:val="0"/>
    <w:pPr>
      <w:keepNext/>
      <w:keepLines/>
      <w:numPr>
        <w:ilvl w:val="2"/>
        <w:numId w:val="1"/>
      </w:numPr>
      <w:spacing w:beforeLines="0" w:beforeAutospacing="0" w:afterLines="0" w:afterAutospacing="0" w:line="240" w:lineRule="auto"/>
      <w:ind w:left="1508" w:hanging="708" w:firstLineChars="0"/>
      <w:outlineLvl w:val="2"/>
    </w:pPr>
    <w:rPr>
      <w:rFonts w:ascii="Times New Roman" w:hAnsi="Times New Roman" w:eastAsia="宋体"/>
      <w:b/>
      <w:sz w:val="28"/>
    </w:rPr>
  </w:style>
  <w:style w:type="paragraph" w:styleId="5">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2053" w:hanging="853" w:firstLineChars="0"/>
      <w:outlineLvl w:val="3"/>
    </w:pPr>
    <w:rPr>
      <w:rFonts w:ascii="Arial" w:hAnsi="Arial" w:eastAsia="黑体"/>
      <w:b/>
      <w:sz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ind w:firstLine="880" w:firstLineChars="200"/>
      <w:jc w:val="left"/>
    </w:pPr>
    <w:rPr>
      <w:rFonts w:ascii="Times New Roman" w:hAnsi="Times New Roman" w:eastAsia="宋体" w:cs="Times New Roman"/>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391</Characters>
  <Lines>0</Lines>
  <Paragraphs>0</Paragraphs>
  <TotalTime>3</TotalTime>
  <ScaleCrop>false</ScaleCrop>
  <LinksUpToDate>false</LinksUpToDate>
  <CharactersWithSpaces>507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2024-01-07T13:32:00Z</dcterms:created>
  <dc:creator>青石</dc:creator>
  <cp:lastModifiedBy>吕妍瑾。</cp:lastModifiedBy>
  <dcterms:modified xsi:type="dcterms:W3CDTF">2024-12-10T03:10:47Z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831ECE02CA4944768B48D571FB64BF5E_11</vt:lpwstr>
  </property>
</Properties>
</file>