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2FC3">
      <w:pPr>
        <w:pStyle w:val="6"/>
        <w:framePr w:w="0" w:hRule="auto" w:wrap="auto" w:vAnchor="margin" w:hAnchor="text" w:xAlign="left" w:yAlign="inline"/>
        <w:spacing w:line="400" w:lineRule="exact"/>
        <w:jc w:val="center"/>
        <w:rPr>
          <w:rFonts w:hint="eastAsia" w:hAnsi="黑体" w:cs="黑体"/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</w:t>
      </w:r>
      <w:r>
        <w:rPr>
          <w:rFonts w:hint="eastAsia" w:hAnsi="黑体" w:cs="黑体"/>
          <w:sz w:val="32"/>
          <w:szCs w:val="32"/>
          <w:lang w:val="en-US" w:eastAsia="zh-CN"/>
        </w:rPr>
        <w:t>基于人工智能的职业教育教学质量评价数据共享规范</w:t>
      </w:r>
      <w:r>
        <w:rPr>
          <w:rFonts w:hint="eastAsia" w:hAnsi="黑体" w:cs="黑体"/>
          <w:sz w:val="32"/>
          <w:szCs w:val="32"/>
        </w:rPr>
        <w:t>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</w:p>
    <w:p w14:paraId="2CE3F633">
      <w:pPr>
        <w:tabs>
          <w:tab w:val="left" w:pos="5220"/>
        </w:tabs>
        <w:ind w:firstLine="420" w:firstLineChars="200"/>
        <w:rPr>
          <w:rFonts w:hint="eastAsia" w:ascii="黑体" w:hAnsi="黑体" w:eastAsia="黑体"/>
        </w:rPr>
      </w:pPr>
      <w:bookmarkStart w:id="0" w:name="_GoBack"/>
      <w:bookmarkEnd w:id="0"/>
    </w:p>
    <w:p w14:paraId="67D34EED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2C5C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5AA24F57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2ADA3B30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3C144742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78D0E4FD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6A16C967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012088AB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1D0EDBC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28B2837B">
            <w:pPr>
              <w:spacing w:line="360" w:lineRule="auto"/>
              <w:jc w:val="center"/>
            </w:pPr>
          </w:p>
        </w:tc>
      </w:tr>
      <w:tr w14:paraId="036C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0B43E0CA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4E5DCC94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10F0F67C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5BC8574F">
            <w:pPr>
              <w:spacing w:line="360" w:lineRule="auto"/>
              <w:jc w:val="center"/>
            </w:pPr>
          </w:p>
        </w:tc>
      </w:tr>
    </w:tbl>
    <w:p w14:paraId="61EDBA7B">
      <w:pPr>
        <w:tabs>
          <w:tab w:val="left" w:pos="5220"/>
        </w:tabs>
      </w:pPr>
    </w:p>
    <w:p w14:paraId="0A94F2B0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1AD0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1F86578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31F903D4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1736882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3EEB7B72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13CA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11167E4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004E3B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CC61129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39EBE716">
            <w:pPr>
              <w:spacing w:line="360" w:lineRule="auto"/>
              <w:jc w:val="left"/>
            </w:pPr>
          </w:p>
        </w:tc>
      </w:tr>
      <w:tr w14:paraId="2E6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4A4CE2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704BDC2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A33C80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52E269D">
            <w:pPr>
              <w:spacing w:line="360" w:lineRule="auto"/>
              <w:jc w:val="left"/>
            </w:pPr>
          </w:p>
        </w:tc>
      </w:tr>
      <w:tr w14:paraId="7E07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03811DD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7418360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5589B50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8F4707B">
            <w:pPr>
              <w:spacing w:line="360" w:lineRule="auto"/>
              <w:jc w:val="left"/>
            </w:pPr>
          </w:p>
        </w:tc>
      </w:tr>
      <w:tr w14:paraId="293B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71D5C16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2BD10A5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1A8B707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C52587">
            <w:pPr>
              <w:spacing w:line="360" w:lineRule="auto"/>
              <w:jc w:val="left"/>
            </w:pPr>
          </w:p>
        </w:tc>
      </w:tr>
      <w:tr w14:paraId="3D53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89D6A3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035294A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869207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386F896">
            <w:pPr>
              <w:spacing w:line="360" w:lineRule="auto"/>
              <w:jc w:val="left"/>
            </w:pPr>
          </w:p>
        </w:tc>
      </w:tr>
      <w:tr w14:paraId="2413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79BDB7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247FF3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AA8B431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C23C933">
            <w:pPr>
              <w:spacing w:line="360" w:lineRule="auto"/>
              <w:jc w:val="left"/>
            </w:pPr>
          </w:p>
        </w:tc>
      </w:tr>
      <w:tr w14:paraId="61C5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87A6BC3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6F70C91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B72697B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9DB5452">
            <w:pPr>
              <w:spacing w:line="360" w:lineRule="auto"/>
              <w:jc w:val="left"/>
            </w:pPr>
          </w:p>
        </w:tc>
      </w:tr>
      <w:tr w14:paraId="07FD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9FBA29F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71CF9CA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96799FF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3C4FF65">
            <w:pPr>
              <w:spacing w:line="360" w:lineRule="auto"/>
              <w:jc w:val="left"/>
            </w:pPr>
          </w:p>
        </w:tc>
      </w:tr>
      <w:tr w14:paraId="77CE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BD5954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1D07F17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E8D5EE4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46F3EC">
            <w:pPr>
              <w:spacing w:line="360" w:lineRule="auto"/>
              <w:jc w:val="left"/>
            </w:pPr>
          </w:p>
        </w:tc>
      </w:tr>
      <w:tr w14:paraId="7025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E0DB19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3C34AC52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5579B6D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59D6AC93">
            <w:pPr>
              <w:spacing w:line="360" w:lineRule="auto"/>
              <w:jc w:val="left"/>
            </w:pPr>
          </w:p>
        </w:tc>
      </w:tr>
    </w:tbl>
    <w:p w14:paraId="21CB9EF7">
      <w:r>
        <w:rPr>
          <w:rFonts w:hint="eastAsia"/>
        </w:rPr>
        <w:t>说明：修改建议请按照标准文本顺序依次排列，页面不够请另附页。</w:t>
      </w:r>
    </w:p>
    <w:p w14:paraId="56CC3ECF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C28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D5F4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D5F4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mJlNGJkNDQ5ZTU3OTBmMDkyYjgzMzJlYWUyMGMifQ=="/>
  </w:docVars>
  <w:rsids>
    <w:rsidRoot w:val="3BAB21FB"/>
    <w:rsid w:val="00DD0F28"/>
    <w:rsid w:val="00E87843"/>
    <w:rsid w:val="05CF35D9"/>
    <w:rsid w:val="096B0358"/>
    <w:rsid w:val="09894854"/>
    <w:rsid w:val="0D123051"/>
    <w:rsid w:val="17400AAE"/>
    <w:rsid w:val="17D9469B"/>
    <w:rsid w:val="199865C6"/>
    <w:rsid w:val="1AAF1815"/>
    <w:rsid w:val="1E3B622C"/>
    <w:rsid w:val="1F676F70"/>
    <w:rsid w:val="251C76EF"/>
    <w:rsid w:val="2CA3044C"/>
    <w:rsid w:val="3A3847F0"/>
    <w:rsid w:val="3BAB21FB"/>
    <w:rsid w:val="40A50759"/>
    <w:rsid w:val="49672A01"/>
    <w:rsid w:val="4A245C7A"/>
    <w:rsid w:val="539507C9"/>
    <w:rsid w:val="57C87DB5"/>
    <w:rsid w:val="5B414137"/>
    <w:rsid w:val="5DD16C3D"/>
    <w:rsid w:val="61102506"/>
    <w:rsid w:val="61576579"/>
    <w:rsid w:val="629D0130"/>
    <w:rsid w:val="62CC4571"/>
    <w:rsid w:val="66967D1A"/>
    <w:rsid w:val="6D535020"/>
    <w:rsid w:val="7288043A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autoRedefine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112</Words>
  <Characters>118</Characters>
  <Lines>1</Lines>
  <Paragraphs>1</Paragraphs>
  <TotalTime>2</TotalTime>
  <ScaleCrop>false</ScaleCrop>
  <LinksUpToDate>false</LinksUpToDate>
  <CharactersWithSpaces>118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2026-10-20T04:02:31Z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